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FB" w:rsidRDefault="00B122FB" w:rsidP="00B122FB">
      <w:pPr>
        <w:spacing w:after="120"/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III. ERANSKINA: AGENTE ESKATZAILEAREN ERANTZUKIZUNPEKO ADIERAZPENA </w:t>
      </w:r>
    </w:p>
    <w:p w:rsidR="00B608D6" w:rsidRDefault="00B608D6" w:rsidP="00B122FB">
      <w:pPr>
        <w:spacing w:after="120"/>
        <w:ind w:left="708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B608D6" w:rsidRPr="007718A2" w:rsidRDefault="00B608D6" w:rsidP="00B122FB">
      <w:pPr>
        <w:spacing w:after="120"/>
        <w:ind w:left="708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B122FB" w:rsidRPr="00052BA0" w:rsidRDefault="00B122FB" w:rsidP="00B122FB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BB3D24" w:rsidRPr="00BB3D24" w:rsidRDefault="00BB3D24" w:rsidP="00BB3D24">
      <w:pPr>
        <w:pStyle w:val="CM1"/>
        <w:spacing w:line="300" w:lineRule="exact"/>
        <w:ind w:left="425" w:right="425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......................................................................... </w:t>
      </w:r>
      <w:proofErr w:type="spellStart"/>
      <w:r>
        <w:rPr>
          <w:color w:val="000000"/>
          <w:sz w:val="22"/>
          <w:szCs w:val="22"/>
        </w:rPr>
        <w:t>jaunak/andreak</w:t>
      </w:r>
      <w:proofErr w:type="spellEnd"/>
      <w:r>
        <w:rPr>
          <w:color w:val="000000"/>
          <w:sz w:val="22"/>
          <w:szCs w:val="22"/>
        </w:rPr>
        <w:t xml:space="preserve">                             (NAN zk.: </w:t>
      </w:r>
      <w:proofErr w:type="spellStart"/>
      <w:r>
        <w:rPr>
          <w:color w:val="000000"/>
          <w:sz w:val="22"/>
          <w:szCs w:val="22"/>
        </w:rPr>
        <w:t>…………….)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….…………………</w:t>
      </w:r>
      <w:proofErr w:type="spellEnd"/>
      <w:r>
        <w:rPr>
          <w:color w:val="000000"/>
          <w:sz w:val="22"/>
          <w:szCs w:val="22"/>
        </w:rPr>
        <w:t>. agentearen legezko ordezkari gisa (IFZ: ......................),</w:t>
      </w:r>
    </w:p>
    <w:p w:rsidR="00BB3D24" w:rsidRPr="003246C5" w:rsidRDefault="00BB3D24" w:rsidP="00BB3D24">
      <w:pPr>
        <w:spacing w:line="300" w:lineRule="exact"/>
        <w:jc w:val="both"/>
        <w:rPr>
          <w:rFonts w:ascii="Arial" w:hAnsi="Arial" w:cs="Arial"/>
          <w:sz w:val="22"/>
          <w:szCs w:val="22"/>
          <w:lang w:val="en-US"/>
          <w:rPrChange w:id="0" w:author="Mendiboure Garaiar, Leire" w:date="2017-06-26T11:46:00Z">
            <w:rPr>
              <w:rFonts w:ascii="Arial" w:hAnsi="Arial" w:cs="Arial"/>
              <w:sz w:val="22"/>
              <w:szCs w:val="22"/>
              <w:lang w:val="es-ES"/>
            </w:rPr>
          </w:rPrChange>
        </w:rPr>
      </w:pPr>
    </w:p>
    <w:p w:rsidR="00BB3D24" w:rsidRPr="003246C5" w:rsidRDefault="00BB3D24" w:rsidP="00BB3D24">
      <w:pPr>
        <w:spacing w:line="300" w:lineRule="exact"/>
        <w:jc w:val="both"/>
        <w:rPr>
          <w:rFonts w:ascii="Arial" w:hAnsi="Arial" w:cs="Arial"/>
          <w:sz w:val="22"/>
          <w:szCs w:val="22"/>
          <w:lang w:val="en-US"/>
          <w:rPrChange w:id="1" w:author="Mendiboure Garaiar, Leire" w:date="2017-06-26T11:46:00Z">
            <w:rPr>
              <w:rFonts w:ascii="Arial" w:hAnsi="Arial" w:cs="Arial"/>
              <w:sz w:val="22"/>
              <w:szCs w:val="22"/>
              <w:lang w:val="es-ES"/>
            </w:rPr>
          </w:rPrChange>
        </w:rPr>
      </w:pPr>
    </w:p>
    <w:p w:rsidR="00BB3D24" w:rsidRPr="003246C5" w:rsidRDefault="00BB3D24" w:rsidP="00BB3D24">
      <w:pPr>
        <w:pStyle w:val="CM2"/>
        <w:spacing w:after="0" w:line="300" w:lineRule="exact"/>
        <w:ind w:left="426" w:right="424"/>
        <w:jc w:val="both"/>
        <w:rPr>
          <w:rFonts w:cs="Arial"/>
          <w:color w:val="000000"/>
          <w:sz w:val="22"/>
          <w:szCs w:val="22"/>
          <w:lang w:val="en-US"/>
          <w:rPrChange w:id="2" w:author="Mendiboure Garaiar, Leire" w:date="2017-06-26T11:46:00Z">
            <w:rPr>
              <w:rFonts w:cs="Arial"/>
              <w:color w:val="000000"/>
              <w:sz w:val="22"/>
              <w:szCs w:val="22"/>
              <w:lang w:val="es-ES"/>
            </w:rPr>
          </w:rPrChange>
        </w:rPr>
      </w:pPr>
    </w:p>
    <w:p w:rsidR="00BB3D24" w:rsidRPr="00BB3D24" w:rsidRDefault="00BB3D24" w:rsidP="00BB3D24">
      <w:pPr>
        <w:pStyle w:val="CM2"/>
        <w:spacing w:after="0" w:line="300" w:lineRule="exact"/>
        <w:ind w:left="426" w:right="424"/>
        <w:jc w:val="both"/>
        <w:rPr>
          <w:rFonts w:cs="Arial"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ADIERAZTEN DU</w:t>
      </w:r>
      <w:r>
        <w:rPr>
          <w:color w:val="000000"/>
          <w:sz w:val="22"/>
          <w:szCs w:val="22"/>
        </w:rPr>
        <w:t xml:space="preserve">: </w:t>
      </w:r>
    </w:p>
    <w:p w:rsidR="00BB3D24" w:rsidRPr="003246C5" w:rsidRDefault="003246C5" w:rsidP="00BB3D24">
      <w:pPr>
        <w:pStyle w:val="CM2"/>
        <w:spacing w:after="0" w:line="300" w:lineRule="exact"/>
        <w:ind w:left="426" w:right="424"/>
        <w:jc w:val="both"/>
        <w:rPr>
          <w:rFonts w:cs="Arial"/>
          <w:color w:val="000000"/>
          <w:sz w:val="22"/>
          <w:szCs w:val="22"/>
          <w:lang w:val="es-ES"/>
        </w:rPr>
      </w:pPr>
      <w:r>
        <w:rPr>
          <w:rFonts w:cs="Arial"/>
          <w:color w:val="000000"/>
          <w:sz w:val="22"/>
          <w:szCs w:val="22"/>
          <w:lang w:val="es-ES"/>
        </w:rPr>
        <w:t>……………………………</w:t>
      </w:r>
      <w:bookmarkStart w:id="3" w:name="_GoBack"/>
      <w:bookmarkEnd w:id="3"/>
      <w:r>
        <w:rPr>
          <w:rFonts w:cs="Arial"/>
          <w:color w:val="000000"/>
          <w:sz w:val="22"/>
          <w:szCs w:val="22"/>
          <w:lang w:val="es-ES"/>
        </w:rPr>
        <w:t>…………………………………………</w:t>
      </w:r>
    </w:p>
    <w:p w:rsidR="00BB3D24" w:rsidRPr="00BB3D24" w:rsidRDefault="00BB3D24" w:rsidP="00BB3D24">
      <w:pPr>
        <w:pStyle w:val="Zerrenda-paragrafoa"/>
        <w:spacing w:line="300" w:lineRule="exac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Agente horrek badituela ezarritako betekizunak eta osasunari buruzko ikerketa- eta garapen-proiektuetarako laguntzen 2017ko deialdia arautzen duen Aginduaren 3. eta 4. artikuluetan deskribatutako obligazioak betetzen dituela, eta ez daukala agindu horretako laguntzak eskuratzea eragozten duen inolako gorabeherarik.</w:t>
      </w:r>
      <w:r>
        <w:rPr>
          <w:color w:val="000000"/>
          <w:sz w:val="22"/>
          <w:szCs w:val="22"/>
        </w:rPr>
        <w:t xml:space="preserve"> </w:t>
      </w:r>
    </w:p>
    <w:p w:rsidR="00BB3D24" w:rsidRPr="00BB3D24" w:rsidRDefault="00BB3D24" w:rsidP="00BB3D24">
      <w:pPr>
        <w:spacing w:line="300" w:lineRule="exact"/>
        <w:jc w:val="both"/>
        <w:rPr>
          <w:rFonts w:ascii="Arial" w:eastAsia="Calibri" w:hAnsi="Arial" w:cs="Arial"/>
          <w:sz w:val="22"/>
          <w:szCs w:val="22"/>
        </w:rPr>
      </w:pPr>
    </w:p>
    <w:p w:rsidR="00BB3D24" w:rsidRPr="00BB3D24" w:rsidRDefault="00BB3D24" w:rsidP="00BB3D24">
      <w:pPr>
        <w:pStyle w:val="CM1"/>
        <w:spacing w:line="300" w:lineRule="exact"/>
        <w:ind w:left="426" w:right="424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(e)n, 2017ko                    (a)</w:t>
      </w:r>
      <w:proofErr w:type="spellStart"/>
      <w:r>
        <w:rPr>
          <w:color w:val="000000"/>
          <w:sz w:val="22"/>
          <w:szCs w:val="22"/>
        </w:rPr>
        <w:t>ren</w:t>
      </w:r>
      <w:proofErr w:type="spellEnd"/>
      <w:r>
        <w:rPr>
          <w:color w:val="000000"/>
          <w:sz w:val="22"/>
          <w:szCs w:val="22"/>
        </w:rPr>
        <w:t xml:space="preserve">        (e/a)n. </w:t>
      </w:r>
    </w:p>
    <w:p w:rsidR="00BB3D24" w:rsidRPr="00BB3D24" w:rsidRDefault="00BB3D24" w:rsidP="00BB3D24">
      <w:pPr>
        <w:pStyle w:val="CM2"/>
        <w:spacing w:after="0" w:line="300" w:lineRule="exact"/>
        <w:ind w:left="426" w:right="424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(Legezko ordezkariaren sinadura) </w:t>
      </w:r>
    </w:p>
    <w:p w:rsidR="00BB3D24" w:rsidRPr="00BB3D24" w:rsidRDefault="00BB3D24" w:rsidP="00BB3D24">
      <w:pPr>
        <w:pStyle w:val="CM1"/>
        <w:spacing w:line="300" w:lineRule="exact"/>
        <w:ind w:left="426" w:right="424"/>
        <w:jc w:val="both"/>
        <w:rPr>
          <w:rFonts w:cs="Arial"/>
          <w:color w:val="000000"/>
          <w:sz w:val="22"/>
          <w:szCs w:val="22"/>
          <w:lang w:val="es-ES"/>
        </w:rPr>
      </w:pPr>
    </w:p>
    <w:p w:rsidR="00BB3D24" w:rsidRPr="00BB3D24" w:rsidRDefault="00BB3D24" w:rsidP="00BB3D24">
      <w:pPr>
        <w:spacing w:line="300" w:lineRule="exact"/>
        <w:jc w:val="both"/>
        <w:rPr>
          <w:sz w:val="22"/>
          <w:szCs w:val="22"/>
          <w:lang w:val="es-ES"/>
        </w:rPr>
      </w:pPr>
    </w:p>
    <w:p w:rsidR="00BB3D24" w:rsidRPr="00BB3D24" w:rsidRDefault="00BB3D24" w:rsidP="00BB3D24">
      <w:pPr>
        <w:spacing w:line="300" w:lineRule="exact"/>
        <w:jc w:val="both"/>
        <w:rPr>
          <w:sz w:val="22"/>
          <w:szCs w:val="22"/>
          <w:lang w:val="es-ES"/>
        </w:rPr>
      </w:pPr>
    </w:p>
    <w:p w:rsidR="00BB3D24" w:rsidRPr="00BB3D24" w:rsidRDefault="00BB3D24" w:rsidP="00BB3D24">
      <w:pPr>
        <w:spacing w:line="300" w:lineRule="exact"/>
        <w:jc w:val="both"/>
        <w:rPr>
          <w:sz w:val="22"/>
          <w:szCs w:val="22"/>
          <w:lang w:val="es-ES"/>
        </w:rPr>
      </w:pPr>
    </w:p>
    <w:p w:rsidR="00BB3D24" w:rsidRPr="00BB3D24" w:rsidRDefault="00BB3D24" w:rsidP="00BB3D24">
      <w:pPr>
        <w:spacing w:line="300" w:lineRule="exact"/>
        <w:jc w:val="both"/>
        <w:rPr>
          <w:sz w:val="22"/>
          <w:szCs w:val="22"/>
          <w:lang w:val="es-ES"/>
        </w:rPr>
      </w:pPr>
    </w:p>
    <w:p w:rsidR="00BB3D24" w:rsidRPr="00BB3D24" w:rsidRDefault="00BB3D24" w:rsidP="00BB3D24">
      <w:pPr>
        <w:spacing w:line="300" w:lineRule="exact"/>
        <w:jc w:val="both"/>
        <w:rPr>
          <w:sz w:val="22"/>
          <w:szCs w:val="22"/>
          <w:lang w:val="es-ES"/>
        </w:rPr>
      </w:pPr>
    </w:p>
    <w:p w:rsidR="00BB3D24" w:rsidRPr="00BB3D24" w:rsidRDefault="00BB3D24" w:rsidP="00BB3D24">
      <w:pPr>
        <w:pStyle w:val="CM1"/>
        <w:spacing w:line="300" w:lineRule="exact"/>
        <w:ind w:left="426" w:right="424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Sin.: </w:t>
      </w:r>
    </w:p>
    <w:p w:rsidR="00EF5599" w:rsidRDefault="00EF5599"/>
    <w:sectPr w:rsidR="00EF5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367B"/>
    <w:multiLevelType w:val="hybridMultilevel"/>
    <w:tmpl w:val="F97A3E76"/>
    <w:lvl w:ilvl="0" w:tplc="7CD22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FB"/>
    <w:rsid w:val="000075F5"/>
    <w:rsid w:val="00116B02"/>
    <w:rsid w:val="00135E19"/>
    <w:rsid w:val="00153DF9"/>
    <w:rsid w:val="001A0C60"/>
    <w:rsid w:val="002421DB"/>
    <w:rsid w:val="002715E5"/>
    <w:rsid w:val="00292ABF"/>
    <w:rsid w:val="003246C5"/>
    <w:rsid w:val="003344BD"/>
    <w:rsid w:val="004A57B0"/>
    <w:rsid w:val="00580803"/>
    <w:rsid w:val="00732842"/>
    <w:rsid w:val="009A482E"/>
    <w:rsid w:val="00B04794"/>
    <w:rsid w:val="00B122FB"/>
    <w:rsid w:val="00B22C67"/>
    <w:rsid w:val="00B608D6"/>
    <w:rsid w:val="00BB3D24"/>
    <w:rsid w:val="00C47424"/>
    <w:rsid w:val="00D55242"/>
    <w:rsid w:val="00D94879"/>
    <w:rsid w:val="00DE069F"/>
    <w:rsid w:val="00E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B12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99"/>
    <w:rsid w:val="00B12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292ABF"/>
    <w:pPr>
      <w:ind w:left="720"/>
      <w:contextualSpacing/>
    </w:pPr>
    <w:rPr>
      <w:rFonts w:ascii="Verdana" w:hAnsi="Verdana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069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E069F"/>
    <w:rPr>
      <w:rFonts w:ascii="Tahoma" w:eastAsia="Times New Roman" w:hAnsi="Tahoma" w:cs="Tahoma"/>
      <w:sz w:val="16"/>
      <w:szCs w:val="16"/>
      <w:lang w:val="eu-ES" w:eastAsia="es-ES_tradnl"/>
    </w:rPr>
  </w:style>
  <w:style w:type="paragraph" w:customStyle="1" w:styleId="CM1">
    <w:name w:val="CM1"/>
    <w:basedOn w:val="Normala"/>
    <w:next w:val="Normala"/>
    <w:rsid w:val="00BB3D24"/>
    <w:pPr>
      <w:autoSpaceDE w:val="0"/>
      <w:autoSpaceDN w:val="0"/>
      <w:adjustRightInd w:val="0"/>
    </w:pPr>
    <w:rPr>
      <w:rFonts w:ascii="Arial" w:hAnsi="Arial"/>
      <w:szCs w:val="24"/>
      <w:lang w:eastAsia="en-US"/>
    </w:rPr>
  </w:style>
  <w:style w:type="paragraph" w:customStyle="1" w:styleId="CM2">
    <w:name w:val="CM2"/>
    <w:basedOn w:val="Normala"/>
    <w:next w:val="Normala"/>
    <w:rsid w:val="00BB3D24"/>
    <w:pPr>
      <w:autoSpaceDE w:val="0"/>
      <w:autoSpaceDN w:val="0"/>
      <w:adjustRightInd w:val="0"/>
      <w:spacing w:after="260"/>
    </w:pPr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B12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99"/>
    <w:rsid w:val="00B12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292ABF"/>
    <w:pPr>
      <w:ind w:left="720"/>
      <w:contextualSpacing/>
    </w:pPr>
    <w:rPr>
      <w:rFonts w:ascii="Verdana" w:hAnsi="Verdana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069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E069F"/>
    <w:rPr>
      <w:rFonts w:ascii="Tahoma" w:eastAsia="Times New Roman" w:hAnsi="Tahoma" w:cs="Tahoma"/>
      <w:sz w:val="16"/>
      <w:szCs w:val="16"/>
      <w:lang w:val="eu-ES" w:eastAsia="es-ES_tradnl"/>
    </w:rPr>
  </w:style>
  <w:style w:type="paragraph" w:customStyle="1" w:styleId="CM1">
    <w:name w:val="CM1"/>
    <w:basedOn w:val="Normala"/>
    <w:next w:val="Normala"/>
    <w:rsid w:val="00BB3D24"/>
    <w:pPr>
      <w:autoSpaceDE w:val="0"/>
      <w:autoSpaceDN w:val="0"/>
      <w:adjustRightInd w:val="0"/>
    </w:pPr>
    <w:rPr>
      <w:rFonts w:ascii="Arial" w:hAnsi="Arial"/>
      <w:szCs w:val="24"/>
      <w:lang w:eastAsia="en-US"/>
    </w:rPr>
  </w:style>
  <w:style w:type="paragraph" w:customStyle="1" w:styleId="CM2">
    <w:name w:val="CM2"/>
    <w:basedOn w:val="Normala"/>
    <w:next w:val="Normala"/>
    <w:rsid w:val="00BB3D24"/>
    <w:pPr>
      <w:autoSpaceDE w:val="0"/>
      <w:autoSpaceDN w:val="0"/>
      <w:adjustRightInd w:val="0"/>
      <w:spacing w:after="260"/>
    </w:pPr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Mendiboure Garaiar, Leire</cp:lastModifiedBy>
  <cp:revision>10</cp:revision>
  <dcterms:created xsi:type="dcterms:W3CDTF">2016-06-30T11:21:00Z</dcterms:created>
  <dcterms:modified xsi:type="dcterms:W3CDTF">2017-06-26T09:46:00Z</dcterms:modified>
</cp:coreProperties>
</file>